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D773" w14:textId="21B1888A" w:rsidR="00FE52C3" w:rsidRPr="00674B96" w:rsidRDefault="00FE52C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59FEBB03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307DE1">
        <w:rPr>
          <w:rFonts w:ascii="Georgia" w:hAnsi="Georgia" w:cs="Calibri"/>
          <w:b/>
          <w:bCs/>
        </w:rPr>
        <w:t>samþættingu þjónustu</w:t>
      </w:r>
      <w:r w:rsidR="00951278" w:rsidRPr="00674B96">
        <w:rPr>
          <w:rFonts w:ascii="Georgia" w:hAnsi="Georgia" w:cs="Calibri"/>
          <w:b/>
          <w:bCs/>
        </w:rPr>
        <w:t xml:space="preserve"> </w:t>
      </w:r>
      <w:r w:rsidR="00451B0D">
        <w:rPr>
          <w:rFonts w:ascii="Georgia" w:hAnsi="Georgia" w:cs="Calibri"/>
          <w:b/>
          <w:bCs/>
        </w:rPr>
        <w:t>á meðgöngu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DA5868" w14:paraId="6608A560" w14:textId="77777777" w:rsidTr="00DA5868">
        <w:trPr>
          <w:trHeight w:val="300"/>
        </w:trPr>
        <w:tc>
          <w:tcPr>
            <w:tcW w:w="3194" w:type="dxa"/>
            <w:shd w:val="clear" w:color="auto" w:fill="FFFF00"/>
          </w:tcPr>
          <w:p w14:paraId="6F093385" w14:textId="500EAF65" w:rsidR="00920C02" w:rsidRPr="00DA5868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 xml:space="preserve">Nafn </w:t>
            </w:r>
            <w:r w:rsidR="00DA5868" w:rsidRPr="00DA5868">
              <w:rPr>
                <w:rFonts w:ascii="Georgia" w:hAnsi="Georgia" w:cs="Calibri"/>
                <w:b/>
                <w:bCs/>
              </w:rPr>
              <w:t>barnshafandi einstaklings:</w:t>
            </w:r>
          </w:p>
        </w:tc>
        <w:tc>
          <w:tcPr>
            <w:tcW w:w="1572" w:type="dxa"/>
            <w:shd w:val="clear" w:color="auto" w:fill="FFFF00"/>
          </w:tcPr>
          <w:p w14:paraId="0A37501D" w14:textId="667950B3" w:rsidR="00920C02" w:rsidRPr="00DA5868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FFF00"/>
          </w:tcPr>
          <w:p w14:paraId="3AB38684" w14:textId="77DBDCEB" w:rsidR="00920C02" w:rsidRPr="00DA5868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FFF00"/>
          </w:tcPr>
          <w:p w14:paraId="53521CE3" w14:textId="641B3C28" w:rsidR="37D9EEA1" w:rsidRPr="00DA5868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Netfang</w:t>
            </w:r>
            <w:r w:rsidR="5BA7906D" w:rsidRPr="00DA5868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FFF00"/>
          </w:tcPr>
          <w:p w14:paraId="40DB821D" w14:textId="5520C957" w:rsidR="37D9EEA1" w:rsidRPr="00DA5868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Sími</w:t>
            </w:r>
            <w:r w:rsidR="119E7B91" w:rsidRPr="00DA5868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DA5868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DA5868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DA5868" w:rsidRPr="00674B96" w14:paraId="2D7979A1" w14:textId="77777777" w:rsidTr="00DA5868">
        <w:trPr>
          <w:gridAfter w:val="4"/>
          <w:wAfter w:w="7306" w:type="dxa"/>
          <w:trHeight w:val="300"/>
        </w:trPr>
        <w:tc>
          <w:tcPr>
            <w:tcW w:w="3194" w:type="dxa"/>
            <w:shd w:val="clear" w:color="auto" w:fill="FFFF00"/>
          </w:tcPr>
          <w:p w14:paraId="5DAB6C7B" w14:textId="1944D445" w:rsidR="00DA5868" w:rsidRPr="00674B96" w:rsidRDefault="00DA586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Áætlaður fæðingardagur</w:t>
            </w:r>
          </w:p>
        </w:tc>
      </w:tr>
      <w:tr w:rsidR="00DA5868" w:rsidRPr="00674B96" w14:paraId="7DDEB075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284DCE63" w14:textId="6DB1EE92" w:rsidR="00DA5868" w:rsidRPr="00674B96" w:rsidRDefault="00DA586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505FF46" w14:textId="09C339E3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1BCA1DB9" w14:textId="08125021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2F2B043C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 xml:space="preserve">Með undirritun minni á þessa beiðni staðfesti ég að ég hef verið upplýst/ur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/ur</w:t>
      </w:r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DA5868">
        <w:trPr>
          <w:trHeight w:val="950"/>
        </w:trPr>
        <w:tc>
          <w:tcPr>
            <w:tcW w:w="7867" w:type="dxa"/>
            <w:shd w:val="clear" w:color="auto" w:fill="FFFF00"/>
          </w:tcPr>
          <w:p w14:paraId="0B1523B3" w14:textId="23B797D9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</w:t>
            </w:r>
            <w:r w:rsidR="00DA5868">
              <w:rPr>
                <w:rFonts w:ascii="Georgia" w:hAnsi="Georgia" w:cs="Calibri"/>
                <w:b/>
                <w:bCs/>
              </w:rPr>
              <w:t>barnshafandi einstaklings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FF00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23623A03" w14:textId="55492E22" w:rsidR="5AD50A48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A5868" w14:paraId="3067E81B" w14:textId="77777777" w:rsidTr="00DA5868">
        <w:tc>
          <w:tcPr>
            <w:tcW w:w="9288" w:type="dxa"/>
          </w:tcPr>
          <w:p w14:paraId="03AA1EB0" w14:textId="77777777" w:rsidR="00DA5868" w:rsidRDefault="00DA5868" w:rsidP="00DA5868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hAnsi="Georgia" w:cs="Calibri"/>
                <w:b/>
              </w:rPr>
              <w:t>Tengiliður, málstjóri ef við á:</w:t>
            </w:r>
            <w:r>
              <w:rPr>
                <w:rFonts w:ascii="Georgia" w:hAnsi="Georgia" w:cs="Calibri"/>
                <w:b/>
              </w:rPr>
              <w:br/>
            </w:r>
            <w:r>
              <w:rPr>
                <w:rFonts w:ascii="Georgia" w:hAnsi="Georgia" w:cs="Calibri"/>
                <w:b/>
              </w:rPr>
              <w:br/>
            </w:r>
          </w:p>
        </w:tc>
      </w:tr>
    </w:tbl>
    <w:p w14:paraId="52857CCF" w14:textId="77777777" w:rsidR="00DA5868" w:rsidRPr="00674B96" w:rsidRDefault="00DA586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00DA586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8D49" w14:textId="77777777" w:rsidR="00E92DBD" w:rsidRDefault="00E92DBD">
      <w:pPr>
        <w:spacing w:after="0" w:line="240" w:lineRule="auto"/>
      </w:pPr>
      <w:r>
        <w:separator/>
      </w:r>
    </w:p>
  </w:endnote>
  <w:endnote w:type="continuationSeparator" w:id="0">
    <w:p w14:paraId="0713C3A2" w14:textId="77777777" w:rsidR="00E92DBD" w:rsidRDefault="00E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E651" w14:textId="77777777" w:rsidR="00337519" w:rsidRDefault="00337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C24DACC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9D7D" w14:textId="77777777" w:rsidR="00337519" w:rsidRDefault="0033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B8CF" w14:textId="77777777" w:rsidR="00E92DBD" w:rsidRDefault="00E92DBD">
      <w:pPr>
        <w:spacing w:after="0" w:line="240" w:lineRule="auto"/>
      </w:pPr>
      <w:r>
        <w:separator/>
      </w:r>
    </w:p>
  </w:footnote>
  <w:footnote w:type="continuationSeparator" w:id="0">
    <w:p w14:paraId="2D9F11BD" w14:textId="77777777" w:rsidR="00E92DBD" w:rsidRDefault="00E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D983" w14:textId="77777777" w:rsidR="00337519" w:rsidRDefault="00337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A47EBD" w14:paraId="396DD78F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082F7D" w14:paraId="15C33BE0" w14:textId="77777777" w:rsidTr="00540AA1">
            <w:trPr>
              <w:trHeight w:val="1153"/>
            </w:trPr>
            <w:tc>
              <w:tcPr>
                <w:tcW w:w="2876" w:type="dxa"/>
              </w:tcPr>
              <w:p w14:paraId="64DF06C4" w14:textId="5405E62A" w:rsidR="00082F7D" w:rsidRDefault="00082F7D" w:rsidP="00082F7D">
                <w:pPr>
                  <w:pStyle w:val="Header"/>
                  <w:ind w:left="-115"/>
                  <w:jc w:val="right"/>
                </w:pPr>
                <w:r w:rsidRPr="00674B96">
                  <w:rPr>
                    <w:rFonts w:ascii="Georgia" w:hAnsi="Georgia" w:cs="Calibri"/>
                    <w:b/>
                    <w:noProof/>
                    <w:sz w:val="36"/>
                    <w:szCs w:val="40"/>
                    <w:lang w:eastAsia="is-IS"/>
                  </w:rPr>
                  <w:drawing>
                    <wp:anchor distT="0" distB="0" distL="114300" distR="114300" simplePos="0" relativeHeight="251661312" behindDoc="0" locked="0" layoutInCell="1" allowOverlap="1" wp14:anchorId="158DD3A6" wp14:editId="4DF042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152400</wp:posOffset>
                      </wp:positionV>
                      <wp:extent cx="1674631" cy="738505"/>
                      <wp:effectExtent l="0" t="0" r="1905" b="4445"/>
                      <wp:wrapSquare wrapText="bothSides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4631" cy="738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76" w:type="dxa"/>
              </w:tcPr>
              <w:p w14:paraId="5B137D85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DDCAAB5" w14:textId="1E20C87E" w:rsidR="00082F7D" w:rsidRDefault="00082F7D" w:rsidP="00082F7D">
          <w:pPr>
            <w:pStyle w:val="Header"/>
          </w:pPr>
        </w:p>
        <w:p w14:paraId="2E4D44A9" w14:textId="00DC6BD6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0D8AB3EE" w14:textId="1EDA98C9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6AB84989" w:rsidR="009359C2" w:rsidRDefault="00337519" w:rsidP="6EC55AF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920F18" wp14:editId="475BB567">
          <wp:simplePos x="0" y="0"/>
          <wp:positionH relativeFrom="column">
            <wp:posOffset>5631180</wp:posOffset>
          </wp:positionH>
          <wp:positionV relativeFrom="paragraph">
            <wp:posOffset>-1622425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F7D"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4ED620" wp14:editId="4FA9B474">
              <wp:simplePos x="0" y="0"/>
              <wp:positionH relativeFrom="page">
                <wp:posOffset>3314700</wp:posOffset>
              </wp:positionH>
              <wp:positionV relativeFrom="paragraph">
                <wp:posOffset>-1589405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2D9DD" w14:textId="77777777" w:rsidR="00082F7D" w:rsidRPr="00A47272" w:rsidRDefault="00082F7D" w:rsidP="00082F7D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Leiðbeiningar um samþættingu þjónustu má finna hér: </w:t>
                          </w:r>
                          <w:hyperlink r:id="rId3" w:history="1">
                            <w:r w:rsidRPr="00A47272"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eða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7EDCBB83" w14:textId="77777777" w:rsidR="00082F7D" w:rsidRDefault="00082F7D" w:rsidP="00082F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ED620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261pt;margin-top:-125.15pt;width:235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">
              <v:textbox>
                <w:txbxContent>
                  <w:p w14:paraId="0932D9DD" w14:textId="77777777" w:rsidR="00082F7D" w:rsidRPr="00A47272" w:rsidRDefault="00082F7D" w:rsidP="00082F7D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Leiðbeiningar um samþættingu þjónustu má finna hér: </w:t>
                    </w:r>
                    <w:hyperlink r:id="rId4" w:history="1">
                      <w:r w:rsidRPr="00A47272">
                        <w:rPr>
                          <w:rStyle w:val="Hyperlink"/>
                          <w:rFonts w:ascii="Georgia" w:hAnsi="Georgia"/>
                          <w:sz w:val="20"/>
                          <w:szCs w:val="20"/>
                        </w:rPr>
                        <w:t>https://www.bvs.is/farsaeld/eydublod-og-leidbeiningar/</w:t>
                      </w:r>
                    </w:hyperlink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 eða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7EDCBB83" w14:textId="77777777" w:rsidR="00082F7D" w:rsidRDefault="00082F7D" w:rsidP="00082F7D"/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E7FB" w14:textId="77777777" w:rsidR="00337519" w:rsidRDefault="00337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304B8"/>
    <w:rsid w:val="0014204B"/>
    <w:rsid w:val="001741FD"/>
    <w:rsid w:val="001768B8"/>
    <w:rsid w:val="001E6E27"/>
    <w:rsid w:val="00212725"/>
    <w:rsid w:val="00220886"/>
    <w:rsid w:val="00225B89"/>
    <w:rsid w:val="00235918"/>
    <w:rsid w:val="00256A12"/>
    <w:rsid w:val="00262F01"/>
    <w:rsid w:val="0027383B"/>
    <w:rsid w:val="00275D6E"/>
    <w:rsid w:val="002A27D1"/>
    <w:rsid w:val="002C13C1"/>
    <w:rsid w:val="002F0F86"/>
    <w:rsid w:val="002F3126"/>
    <w:rsid w:val="00303F63"/>
    <w:rsid w:val="00307DE1"/>
    <w:rsid w:val="00330873"/>
    <w:rsid w:val="00332881"/>
    <w:rsid w:val="00337519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1B0D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078B3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72162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5868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EE7B08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vs.is/farsaeld/eydublod-og-leidbeiningar/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BD4D19BD2AB49A24EBD19FD5624B2" ma:contentTypeVersion="4" ma:contentTypeDescription="Create a new document." ma:contentTypeScope="" ma:versionID="d4213575fba82cfeb17c181e95a459aa">
  <xsd:schema xmlns:xsd="http://www.w3.org/2001/XMLSchema" xmlns:xs="http://www.w3.org/2001/XMLSchema" xmlns:p="http://schemas.microsoft.com/office/2006/metadata/properties" xmlns:ns2="0a0e1630-b600-4752-ad28-f8510344a36f" targetNamespace="http://schemas.microsoft.com/office/2006/metadata/properties" ma:root="true" ma:fieldsID="eed5f036e42115d7c7bca335069645e5" ns2:_="">
    <xsd:import namespace="0a0e1630-b600-4752-ad28-f8510344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30-b600-4752-ad28-f8510344a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0e1630-b600-4752-ad28-f8510344a3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D4B042-1E0E-4EBF-BDDC-CA2981BC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30-b600-4752-ad28-f8510344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Halla Björk Marteinsdóttir - BOFS</cp:lastModifiedBy>
  <cp:revision>2</cp:revision>
  <dcterms:created xsi:type="dcterms:W3CDTF">2023-10-31T13:25:00Z</dcterms:created>
  <dcterms:modified xsi:type="dcterms:W3CDTF">2023-10-31T13:25:00Z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0x01010089FBD4D19BD2AB49A24EBD19FD5624B2</vt:lpwstr>
  </property>
</Properties>
</file>